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BE9" w:rsidRDefault="00527BE9" w:rsidP="00527BE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375333C808D84B938FEF257061CE65B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>Médecin demandeur</w:t>
      </w:r>
      <w:r w:rsidR="007219A7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7219A7">
        <w:rPr>
          <w:rFonts w:ascii="Segoe UI" w:hAnsi="Segoe UI" w:cs="Segoe UI"/>
          <w:bCs/>
          <w:sz w:val="16"/>
          <w:szCs w:val="14"/>
        </w:rPr>
        <w:t>Nom, Prénom, Ville</w:t>
      </w:r>
      <w:r w:rsidR="007219A7">
        <w:rPr>
          <w:rFonts w:ascii="Segoe UI" w:hAnsi="Segoe UI" w:cs="Segoe UI"/>
          <w:b/>
          <w:bCs/>
          <w:sz w:val="16"/>
          <w:szCs w:val="14"/>
        </w:rPr>
        <w:t xml:space="preserve">) : </w:t>
      </w:r>
    </w:p>
    <w:p w:rsidR="007219A7" w:rsidRPr="00CD5558" w:rsidRDefault="00CD5558" w:rsidP="00527BE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  <w:t>Lieu d’exercice du médecin demandeur :</w:t>
      </w:r>
    </w:p>
    <w:p w:rsidR="00CD5558" w:rsidRPr="00CD5558" w:rsidRDefault="00C9209E" w:rsidP="00527BE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color w:val="FF0000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1401718416"/>
        </w:sdtPr>
        <w:sdtEndPr>
          <w:rPr>
            <w:b/>
            <w:color w:val="FF0000"/>
          </w:rPr>
        </w:sdtEndPr>
        <w:sdtContent>
          <w:sdt>
            <w:sdtPr>
              <w:rPr>
                <w:rFonts w:ascii="Segoe UI" w:hAnsi="Segoe UI" w:cs="Segoe UI"/>
                <w:b/>
                <w:color w:val="FF0000"/>
                <w:sz w:val="16"/>
                <w:szCs w:val="14"/>
              </w:rPr>
              <w:id w:val="162590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CD5558">
                <w:rPr>
                  <w:rFonts w:ascii="MS Gothic" w:eastAsia="MS Gothic" w:hAnsi="MS Gothic" w:cs="Segoe UI" w:hint="eastAsia"/>
                  <w:b/>
                  <w:color w:val="FF0000"/>
                  <w:sz w:val="16"/>
                  <w:szCs w:val="14"/>
                </w:rPr>
                <w:t>☐</w:t>
              </w:r>
            </w:sdtContent>
          </w:sdt>
        </w:sdtContent>
      </w:sdt>
      <w:r w:rsidR="00CD5558" w:rsidRPr="00CD5558">
        <w:rPr>
          <w:rFonts w:ascii="Segoe UI" w:hAnsi="Segoe UI" w:cs="Segoe UI"/>
          <w:b/>
          <w:color w:val="FF0000"/>
          <w:sz w:val="16"/>
          <w:szCs w:val="14"/>
        </w:rPr>
        <w:t xml:space="preserve"> Le patient a été informé que ses données seraient transmises au réseau ENDOCAN-RENATEN et ne s’y est pas opposé</w:t>
      </w:r>
    </w:p>
    <w:p w:rsidR="00527BE9" w:rsidRPr="001043A7" w:rsidRDefault="00527BE9" w:rsidP="00527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527BE9" w:rsidRPr="001043A7" w:rsidRDefault="00527BE9" w:rsidP="00527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C9209E">
        <w:rPr>
          <w:rFonts w:ascii="Segoe UI" w:hAnsi="Segoe UI" w:cs="Segoe UI"/>
          <w:sz w:val="18"/>
          <w:szCs w:val="18"/>
        </w:rPr>
        <w:t>naissance</w:t>
      </w:r>
      <w:bookmarkStart w:id="0" w:name="_GoBack"/>
      <w:bookmarkEnd w:id="0"/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CD5558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527BE9" w:rsidRPr="001043A7" w:rsidRDefault="00527BE9" w:rsidP="00527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527BE9" w:rsidRPr="001043A7" w:rsidRDefault="00527BE9" w:rsidP="00527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527BE9" w:rsidRPr="001F155B" w:rsidRDefault="00527BE9" w:rsidP="00527BE9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0A09D3" w:rsidRDefault="00527BE9" w:rsidP="00527BE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7219A7" w:rsidRDefault="00527BE9" w:rsidP="00527BE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</w:t>
      </w:r>
      <w:r w:rsidR="007219A7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7219A7">
        <w:rPr>
          <w:rFonts w:ascii="Segoe UI" w:hAnsi="Segoe UI" w:cs="Segoe UI"/>
          <w:bCs/>
          <w:sz w:val="16"/>
          <w:szCs w:val="14"/>
        </w:rPr>
        <w:t>Nom, Prénom, Ville</w:t>
      </w:r>
      <w:r w:rsidR="007219A7"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> 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CD5558" w:rsidRDefault="00CD5558" w:rsidP="00CD5558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Chirurgien 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>)</w:t>
      </w:r>
      <w:r>
        <w:rPr>
          <w:rFonts w:ascii="Segoe UI" w:hAnsi="Segoe UI" w:cs="Segoe UI"/>
          <w:sz w:val="16"/>
          <w:szCs w:val="14"/>
        </w:rPr>
        <w:t xml:space="preserve"> : </w:t>
      </w:r>
    </w:p>
    <w:p w:rsidR="00CD5558" w:rsidRDefault="00CD5558" w:rsidP="00CD5558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 </w:t>
      </w:r>
      <w:r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Autres : </w:t>
      </w:r>
    </w:p>
    <w:p w:rsidR="007219A7" w:rsidRDefault="007219A7" w:rsidP="00C06F9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7219A7" w:rsidRDefault="007219A7" w:rsidP="00C06F9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C06F9B" w:rsidRDefault="00CD5558" w:rsidP="00C06F9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6815AD">
        <w:rPr>
          <w:rFonts w:ascii="Segoe UI" w:hAnsi="Segoe UI" w:cs="Segoe UI"/>
          <w:b/>
          <w:sz w:val="16"/>
          <w:szCs w:val="14"/>
        </w:rPr>
        <w:t>1</w:t>
      </w:r>
      <w:r w:rsidRPr="006815AD">
        <w:rPr>
          <w:rFonts w:ascii="Segoe UI" w:hAnsi="Segoe UI" w:cs="Segoe UI"/>
          <w:b/>
          <w:sz w:val="16"/>
          <w:szCs w:val="14"/>
          <w:vertAlign w:val="superscript"/>
        </w:rPr>
        <w:t>er</w:t>
      </w:r>
      <w:r w:rsidRPr="006815AD">
        <w:rPr>
          <w:rFonts w:ascii="Segoe UI" w:hAnsi="Segoe UI" w:cs="Segoe UI"/>
          <w:b/>
          <w:sz w:val="16"/>
          <w:szCs w:val="14"/>
        </w:rPr>
        <w:t xml:space="preserve"> passage</w:t>
      </w:r>
      <w:r w:rsidR="00820C11">
        <w:rPr>
          <w:rFonts w:ascii="Segoe UI" w:hAnsi="Segoe UI" w:cs="Segoe UI"/>
          <w:b/>
          <w:sz w:val="16"/>
          <w:szCs w:val="14"/>
        </w:rPr>
        <w:t xml:space="preserve"> dans la RCP RENATEN </w:t>
      </w:r>
      <w:r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1934671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="00C06F9B">
        <w:rPr>
          <w:rFonts w:ascii="Segoe UI" w:hAnsi="Segoe UI" w:cs="Segoe UI"/>
          <w:b/>
          <w:sz w:val="16"/>
          <w:szCs w:val="14"/>
        </w:rPr>
        <w:t xml:space="preserve">Nouveau cas de cancer </w:t>
      </w:r>
      <w:r w:rsidR="00C06F9B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19346712"/>
        </w:sdtPr>
        <w:sdtEndPr/>
        <w:sdtContent>
          <w:r w:rsidR="00C06F9B"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C06F9B" w:rsidRPr="00374A99">
        <w:rPr>
          <w:rFonts w:ascii="Segoe UI" w:hAnsi="Segoe UI" w:cs="Segoe UI"/>
          <w:sz w:val="16"/>
          <w:szCs w:val="14"/>
        </w:rPr>
        <w:t xml:space="preserve"> Oui</w:t>
      </w:r>
      <w:r w:rsidR="00C06F9B"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3"/>
        </w:sdtPr>
        <w:sdtEndPr/>
        <w:sdtContent>
          <w:r w:rsidR="00C06F9B"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C06F9B" w:rsidRPr="00374A99">
        <w:rPr>
          <w:rFonts w:ascii="Segoe UI" w:hAnsi="Segoe UI" w:cs="Segoe UI"/>
          <w:sz w:val="16"/>
          <w:szCs w:val="14"/>
        </w:rPr>
        <w:t xml:space="preserve"> Non</w:t>
      </w:r>
      <w:r w:rsidR="00C06F9B"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4"/>
        </w:sdtPr>
        <w:sdtEndPr/>
        <w:sdtContent>
          <w:r w:rsidR="00C06F9B"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C06F9B">
        <w:rPr>
          <w:rFonts w:ascii="Segoe UI" w:hAnsi="Segoe UI" w:cs="Segoe UI"/>
          <w:sz w:val="16"/>
          <w:szCs w:val="14"/>
        </w:rPr>
        <w:t xml:space="preserve"> Ne sait pas</w:t>
      </w:r>
    </w:p>
    <w:p w:rsidR="00CD5558" w:rsidRPr="00C06F9B" w:rsidRDefault="00CD5558" w:rsidP="00C06F9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27BE9" w:rsidRDefault="00527BE9" w:rsidP="00721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CD5558" w:rsidRDefault="00CD5558" w:rsidP="00527BE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27BE9" w:rsidRDefault="00527BE9" w:rsidP="00527BE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Antécédents (familiaux, personnels, </w:t>
      </w:r>
      <w:r w:rsidR="00CD5558">
        <w:rPr>
          <w:rFonts w:ascii="Segoe UI" w:hAnsi="Segoe UI" w:cs="Segoe UI"/>
          <w:b/>
          <w:bCs/>
          <w:sz w:val="16"/>
          <w:szCs w:val="14"/>
        </w:rPr>
        <w:t xml:space="preserve">chirurgicaux) / </w:t>
      </w:r>
      <w:r>
        <w:rPr>
          <w:rFonts w:ascii="Segoe UI" w:hAnsi="Segoe UI" w:cs="Segoe UI"/>
          <w:b/>
          <w:bCs/>
          <w:sz w:val="16"/>
          <w:szCs w:val="14"/>
        </w:rPr>
        <w:t>Comorbidités :</w:t>
      </w:r>
    </w:p>
    <w:p w:rsidR="00527BE9" w:rsidRDefault="00527BE9" w:rsidP="00527BE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27BE9" w:rsidRDefault="00527BE9" w:rsidP="00527BE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27BE9" w:rsidRDefault="00527BE9" w:rsidP="00527BE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27BE9" w:rsidRDefault="00527BE9" w:rsidP="00527BE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Facteurs de risques :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527BE9" w:rsidRPr="004B0942" w:rsidRDefault="00527BE9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Contexte </w:t>
      </w:r>
      <w:r w:rsidR="00820C11">
        <w:rPr>
          <w:rFonts w:ascii="Segoe UI" w:hAnsi="Segoe UI" w:cs="Segoe UI"/>
          <w:sz w:val="16"/>
          <w:szCs w:val="14"/>
        </w:rPr>
        <w:t>héréditaire</w:t>
      </w:r>
      <w:r>
        <w:rPr>
          <w:rFonts w:ascii="Segoe UI" w:hAnsi="Segoe UI" w:cs="Segoe UI"/>
          <w:sz w:val="16"/>
          <w:szCs w:val="14"/>
        </w:rPr>
        <w:t xml:space="preserve"> connu (NEM 1, VHL, Neurofibromatose 1, etc.) : </w:t>
      </w:r>
      <w:sdt>
        <w:sdtPr>
          <w:rPr>
            <w:rFonts w:ascii="Segoe UI" w:hAnsi="Segoe UI" w:cs="Segoe UI"/>
            <w:sz w:val="16"/>
            <w:szCs w:val="14"/>
          </w:rPr>
          <w:id w:val="193467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2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2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Ne sait pas   </w:t>
      </w:r>
      <w:r w:rsidR="00C06F9B">
        <w:rPr>
          <w:rFonts w:ascii="Segoe UI" w:hAnsi="Segoe UI" w:cs="Segoe UI"/>
          <w:sz w:val="16"/>
          <w:szCs w:val="14"/>
        </w:rPr>
        <w:tab/>
      </w:r>
      <w:r w:rsidR="00C06F9B">
        <w:rPr>
          <w:rFonts w:ascii="Segoe UI" w:hAnsi="Segoe UI" w:cs="Segoe UI"/>
          <w:sz w:val="16"/>
          <w:szCs w:val="14"/>
        </w:rPr>
        <w:tab/>
      </w:r>
      <w:r w:rsidR="00C06F9B" w:rsidRPr="00C06F9B">
        <w:rPr>
          <w:rFonts w:ascii="Segoe UI" w:hAnsi="Segoe UI" w:cs="Segoe UI"/>
          <w:sz w:val="16"/>
          <w:szCs w:val="14"/>
        </w:rPr>
        <w:t>Lequel :</w:t>
      </w:r>
      <w:r w:rsidR="00C06F9B">
        <w:rPr>
          <w:rFonts w:ascii="Segoe UI" w:hAnsi="Segoe UI" w:cs="Segoe UI"/>
          <w:sz w:val="16"/>
          <w:szCs w:val="14"/>
        </w:rPr>
        <w:t xml:space="preserve"> </w:t>
      </w:r>
    </w:p>
    <w:p w:rsidR="00527BE9" w:rsidRDefault="00527BE9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 xml:space="preserve">Autres facteurs de risques : </w:t>
      </w: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 :</w:t>
      </w: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20C11" w:rsidRDefault="00820C11" w:rsidP="00527BE9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</w:p>
    <w:p w:rsidR="00527BE9" w:rsidRPr="001043A7" w:rsidRDefault="00527BE9" w:rsidP="00527BE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27BE9" w:rsidRPr="001043A7" w:rsidRDefault="00527BE9" w:rsidP="00527BE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27BE9" w:rsidRPr="00E10A22" w:rsidRDefault="00527BE9" w:rsidP="00527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10A22">
        <w:rPr>
          <w:rFonts w:ascii="Segoe UI" w:hAnsi="Segoe UI" w:cs="Segoe UI"/>
          <w:b/>
          <w:bCs/>
          <w:sz w:val="20"/>
          <w:szCs w:val="20"/>
        </w:rPr>
        <w:t>Situation clinique actuelle</w:t>
      </w:r>
    </w:p>
    <w:p w:rsidR="00527BE9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Pr="001043A7">
        <w:rPr>
          <w:rFonts w:ascii="Segoe UI" w:hAnsi="Segoe UI" w:cs="Segoe UI"/>
          <w:sz w:val="16"/>
          <w:szCs w:val="14"/>
        </w:rPr>
        <w:tab/>
      </w:r>
      <w:r w:rsidR="00C06F9B" w:rsidRPr="00C06F9B">
        <w:rPr>
          <w:rFonts w:ascii="Segoe UI" w:hAnsi="Segoe UI" w:cs="Segoe UI"/>
          <w:b/>
          <w:sz w:val="16"/>
          <w:szCs w:val="14"/>
        </w:rPr>
        <w:t>Date de rechute :</w:t>
      </w:r>
      <w:r w:rsidR="00C06F9B">
        <w:rPr>
          <w:rFonts w:ascii="Segoe UI" w:hAnsi="Segoe UI" w:cs="Segoe UI"/>
          <w:sz w:val="16"/>
          <w:szCs w:val="14"/>
        </w:rPr>
        <w:t xml:space="preserve"> </w:t>
      </w:r>
    </w:p>
    <w:p w:rsidR="007219A7" w:rsidRDefault="007219A7" w:rsidP="00527BE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Progression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Locale   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  <w:r>
        <w:rPr>
          <w:rFonts w:ascii="Segoe UI" w:hAnsi="Segoe UI" w:cs="Segoe UI"/>
          <w:sz w:val="16"/>
          <w:szCs w:val="14"/>
        </w:rPr>
        <w:t xml:space="preserve">       </w:t>
      </w:r>
    </w:p>
    <w:p w:rsidR="00527BE9" w:rsidRDefault="00527BE9" w:rsidP="00527BE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400C57">
        <w:rPr>
          <w:rFonts w:ascii="Segoe UI" w:hAnsi="Segoe UI" w:cs="Segoe UI"/>
          <w:b/>
          <w:sz w:val="16"/>
          <w:szCs w:val="14"/>
        </w:rPr>
        <w:t>Syndrome sécrétoire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34672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2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</w:t>
      </w:r>
      <w:r w:rsidR="00877748">
        <w:rPr>
          <w:rFonts w:ascii="Segoe UI" w:hAnsi="Segoe UI" w:cs="Segoe UI"/>
          <w:sz w:val="16"/>
          <w:szCs w:val="14"/>
        </w:rPr>
        <w:tab/>
      </w:r>
      <w:r w:rsidR="00877748">
        <w:rPr>
          <w:rFonts w:ascii="Segoe UI" w:hAnsi="Segoe UI" w:cs="Segoe UI"/>
          <w:sz w:val="16"/>
          <w:szCs w:val="14"/>
        </w:rPr>
        <w:tab/>
      </w:r>
      <w:r w:rsidR="00877748" w:rsidRPr="00877748">
        <w:rPr>
          <w:rFonts w:ascii="Segoe UI" w:hAnsi="Segoe UI" w:cs="Segoe UI"/>
          <w:b/>
          <w:sz w:val="16"/>
          <w:szCs w:val="14"/>
        </w:rPr>
        <w:t>Précisez les symptômes :</w:t>
      </w:r>
      <w:r w:rsidR="00877748">
        <w:rPr>
          <w:rFonts w:ascii="Segoe UI" w:hAnsi="Segoe UI" w:cs="Segoe UI"/>
          <w:sz w:val="16"/>
          <w:szCs w:val="14"/>
        </w:rPr>
        <w:t xml:space="preserve"> </w:t>
      </w:r>
    </w:p>
    <w:p w:rsidR="00527BE9" w:rsidRDefault="00527BE9" w:rsidP="00527BE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7B051E">
        <w:rPr>
          <w:rFonts w:ascii="Segoe UI" w:hAnsi="Segoe UI" w:cs="Segoe UI"/>
          <w:b/>
          <w:sz w:val="16"/>
          <w:szCs w:val="14"/>
        </w:rPr>
        <w:t>Echographie cardiaque faite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36355868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96041231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 w:rsidR="00877748">
        <w:rPr>
          <w:rFonts w:ascii="Segoe UI" w:hAnsi="Segoe UI" w:cs="Segoe UI"/>
          <w:sz w:val="16"/>
          <w:szCs w:val="14"/>
        </w:rPr>
        <w:tab/>
      </w:r>
      <w:r w:rsidR="00877748">
        <w:rPr>
          <w:rFonts w:ascii="Segoe UI" w:hAnsi="Segoe UI" w:cs="Segoe UI"/>
          <w:sz w:val="16"/>
          <w:szCs w:val="14"/>
        </w:rPr>
        <w:tab/>
      </w:r>
      <w:r w:rsidR="00877748" w:rsidRPr="00877748">
        <w:rPr>
          <w:rFonts w:ascii="Segoe UI" w:hAnsi="Segoe UI" w:cs="Segoe UI"/>
          <w:b/>
          <w:sz w:val="16"/>
          <w:szCs w:val="14"/>
        </w:rPr>
        <w:t>Cardiopathie carcinoïde :</w:t>
      </w:r>
      <w:r w:rsidR="00877748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9638615"/>
        </w:sdtPr>
        <w:sdtEndPr/>
        <w:sdtContent>
          <w:r w:rsidR="00877748"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77748" w:rsidRPr="00374A99">
        <w:rPr>
          <w:rFonts w:ascii="Segoe UI" w:hAnsi="Segoe UI" w:cs="Segoe UI"/>
          <w:sz w:val="16"/>
          <w:szCs w:val="14"/>
        </w:rPr>
        <w:t xml:space="preserve"> Oui</w:t>
      </w:r>
      <w:r w:rsidR="00877748"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908965894"/>
        </w:sdtPr>
        <w:sdtEndPr/>
        <w:sdtContent>
          <w:r w:rsidR="00877748"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77748" w:rsidRPr="00374A99">
        <w:rPr>
          <w:rFonts w:ascii="Segoe UI" w:hAnsi="Segoe UI" w:cs="Segoe UI"/>
          <w:sz w:val="16"/>
          <w:szCs w:val="14"/>
        </w:rPr>
        <w:t xml:space="preserve"> Non</w:t>
      </w:r>
    </w:p>
    <w:p w:rsidR="00527BE9" w:rsidRDefault="00527BE9" w:rsidP="00527BE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r>
        <w:rPr>
          <w:rFonts w:ascii="Segoe UI" w:hAnsi="Segoe UI" w:cs="Segoe UI"/>
          <w:sz w:val="16"/>
          <w:szCs w:val="14"/>
        </w:rPr>
        <w:t xml:space="preserve">   </w:t>
      </w:r>
      <w:r w:rsidRPr="001043A7">
        <w:rPr>
          <w:rFonts w:ascii="Segoe UI" w:hAnsi="Segoe UI" w:cs="Segoe UI"/>
          <w:sz w:val="16"/>
          <w:szCs w:val="14"/>
        </w:rPr>
        <w:t xml:space="preserve">0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1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2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3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4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527BE9">
        <w:rPr>
          <w:rFonts w:ascii="Segoe UI" w:hAnsi="Segoe UI" w:cs="Segoe UI"/>
          <w:b/>
          <w:sz w:val="16"/>
          <w:szCs w:val="14"/>
        </w:rPr>
        <w:t>Date d’observation</w:t>
      </w:r>
      <w:r>
        <w:rPr>
          <w:rFonts w:ascii="Segoe UI" w:hAnsi="Segoe UI" w:cs="Segoe UI"/>
          <w:sz w:val="16"/>
          <w:szCs w:val="14"/>
        </w:rPr>
        <w:t> :</w:t>
      </w:r>
      <w:sdt>
        <w:sdtPr>
          <w:rPr>
            <w:rFonts w:ascii="Segoe UI" w:hAnsi="Segoe UI" w:cs="Segoe UI"/>
            <w:sz w:val="16"/>
            <w:szCs w:val="14"/>
          </w:rPr>
          <w:id w:val="2121565267"/>
          <w:placeholder>
            <w:docPart w:val="375333C808D84B938FEF257061CE65B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sz w:val="16"/>
              <w:szCs w:val="14"/>
            </w:rPr>
            <w:t xml:space="preserve"> </w:t>
          </w:r>
        </w:sdtContent>
      </w:sdt>
    </w:p>
    <w:p w:rsidR="00877748" w:rsidRDefault="00527BE9" w:rsidP="00877748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</w:t>
      </w:r>
      <w:r w:rsidR="00820C11">
        <w:rPr>
          <w:rFonts w:ascii="Segoe UI" w:hAnsi="Segoe UI" w:cs="Segoe UI"/>
          <w:b/>
          <w:sz w:val="16"/>
          <w:szCs w:val="14"/>
        </w:rPr>
        <w:t xml:space="preserve">s </w:t>
      </w:r>
      <w:r>
        <w:rPr>
          <w:rFonts w:ascii="Segoe UI" w:hAnsi="Segoe UI" w:cs="Segoe UI"/>
          <w:b/>
          <w:sz w:val="16"/>
          <w:szCs w:val="14"/>
        </w:rPr>
        <w:t>/ Situation Clinique actuelle</w:t>
      </w:r>
      <w:r w:rsidR="00820C11">
        <w:rPr>
          <w:rFonts w:ascii="Segoe UI" w:hAnsi="Segoe UI" w:cs="Segoe UI"/>
          <w:b/>
          <w:sz w:val="16"/>
          <w:szCs w:val="14"/>
        </w:rPr>
        <w:t xml:space="preserve"> / Bilan d’imagerie</w:t>
      </w:r>
      <w:r>
        <w:rPr>
          <w:rFonts w:ascii="Segoe UI" w:hAnsi="Segoe UI" w:cs="Segoe UI"/>
          <w:sz w:val="16"/>
          <w:szCs w:val="14"/>
        </w:rPr>
        <w:t> :</w:t>
      </w:r>
    </w:p>
    <w:p w:rsidR="00877748" w:rsidRDefault="00877748" w:rsidP="00877748">
      <w:pPr>
        <w:rPr>
          <w:rFonts w:ascii="Segoe UI" w:hAnsi="Segoe UI" w:cs="Segoe UI"/>
          <w:sz w:val="16"/>
          <w:szCs w:val="14"/>
        </w:rPr>
      </w:pPr>
    </w:p>
    <w:p w:rsidR="00527BE9" w:rsidRPr="00877748" w:rsidRDefault="00527BE9" w:rsidP="00877748">
      <w:pPr>
        <w:rPr>
          <w:rFonts w:ascii="Segoe UI" w:hAnsi="Segoe UI" w:cs="Segoe UI"/>
          <w:sz w:val="16"/>
          <w:szCs w:val="14"/>
        </w:rPr>
        <w:sectPr w:rsidR="00527BE9" w:rsidRPr="00877748" w:rsidSect="004B0942">
          <w:headerReference w:type="default" r:id="rId6"/>
          <w:footerReference w:type="default" r:id="rId7"/>
          <w:pgSz w:w="11906" w:h="16838"/>
          <w:pgMar w:top="1418" w:right="720" w:bottom="568" w:left="720" w:header="397" w:footer="310" w:gutter="0"/>
          <w:cols w:space="708"/>
          <w:docGrid w:linePitch="360"/>
        </w:sectPr>
      </w:pP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527BE9" w:rsidRDefault="00527BE9" w:rsidP="00527BE9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</w:p>
    <w:p w:rsidR="00527BE9" w:rsidRPr="006B7103" w:rsidRDefault="00527BE9" w:rsidP="00527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Tumeur</w:t>
      </w: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:</w:t>
      </w:r>
      <w:r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527BE9" w:rsidRDefault="00527BE9" w:rsidP="00527BE9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Siège de la tumeur (code CIM)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527BE9" w:rsidRDefault="00C06F9B" w:rsidP="00527BE9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Localisation</w:t>
      </w:r>
      <w:r w:rsidR="00527BE9">
        <w:rPr>
          <w:rFonts w:ascii="Segoe UI" w:hAnsi="Segoe UI" w:cs="Segoe UI"/>
          <w:b/>
          <w:sz w:val="16"/>
          <w:szCs w:val="14"/>
        </w:rPr>
        <w:t xml:space="preserve"> </w:t>
      </w:r>
      <w:r w:rsidR="00527BE9" w:rsidRPr="006B7103">
        <w:rPr>
          <w:rFonts w:ascii="Segoe UI" w:hAnsi="Segoe UI" w:cs="Segoe UI"/>
          <w:b/>
          <w:sz w:val="16"/>
          <w:szCs w:val="14"/>
        </w:rPr>
        <w:t>:</w:t>
      </w:r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760403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>
        <w:rPr>
          <w:rFonts w:ascii="Segoe UI" w:hAnsi="Segoe UI" w:cs="Segoe UI"/>
          <w:sz w:val="16"/>
          <w:szCs w:val="14"/>
        </w:rPr>
        <w:t xml:space="preserve"> Tube digestif</w:t>
      </w:r>
      <w:r w:rsidR="00527BE9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10488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>
        <w:rPr>
          <w:rFonts w:ascii="Segoe UI" w:hAnsi="Segoe UI" w:cs="Segoe UI"/>
          <w:sz w:val="16"/>
          <w:szCs w:val="14"/>
        </w:rPr>
        <w:t>Bronches</w:t>
      </w:r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2046283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Médian </w:t>
      </w:r>
      <w:r w:rsidR="00527BE9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284490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>
        <w:rPr>
          <w:rFonts w:ascii="Segoe UI" w:hAnsi="Segoe UI" w:cs="Segoe UI"/>
          <w:sz w:val="16"/>
          <w:szCs w:val="14"/>
        </w:rPr>
        <w:t>Pancréas</w:t>
      </w:r>
      <w:r w:rsidR="00527BE9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7669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>
        <w:rPr>
          <w:rFonts w:ascii="Segoe UI" w:hAnsi="Segoe UI" w:cs="Segoe UI"/>
          <w:sz w:val="16"/>
          <w:szCs w:val="14"/>
        </w:rPr>
        <w:t xml:space="preserve">Surrénales   </w:t>
      </w:r>
      <w:r w:rsidR="00527BE9">
        <w:rPr>
          <w:rFonts w:ascii="Segoe UI" w:hAnsi="Segoe UI" w:cs="Segoe UI"/>
          <w:b/>
          <w:sz w:val="16"/>
          <w:szCs w:val="14"/>
        </w:rPr>
        <w:t xml:space="preserve"> </w:t>
      </w:r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954239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>
        <w:rPr>
          <w:rFonts w:ascii="Segoe UI" w:hAnsi="Segoe UI" w:cs="Segoe UI"/>
          <w:sz w:val="16"/>
          <w:szCs w:val="14"/>
        </w:rPr>
        <w:t xml:space="preserve">Thyroïde                    </w:t>
      </w:r>
      <w:r w:rsidR="00527BE9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2107689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558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>
        <w:rPr>
          <w:rFonts w:ascii="Segoe UI" w:hAnsi="Segoe UI" w:cs="Segoe UI"/>
          <w:sz w:val="16"/>
          <w:szCs w:val="14"/>
        </w:rPr>
        <w:t>Ganglions sympathiques</w:t>
      </w:r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16566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>
        <w:rPr>
          <w:rFonts w:ascii="Segoe UI" w:hAnsi="Segoe UI" w:cs="Segoe UI"/>
          <w:sz w:val="16"/>
          <w:szCs w:val="14"/>
        </w:rPr>
        <w:t>Autres</w:t>
      </w:r>
      <w:r w:rsidR="00527BE9" w:rsidRPr="001043A7">
        <w:rPr>
          <w:rFonts w:ascii="Segoe UI" w:hAnsi="Segoe UI" w:cs="Segoe UI"/>
          <w:sz w:val="16"/>
          <w:szCs w:val="14"/>
        </w:rPr>
        <w:t xml:space="preserve"> </w:t>
      </w:r>
      <w:r w:rsidR="00527BE9" w:rsidRPr="001043A7">
        <w:rPr>
          <w:rFonts w:ascii="Segoe UI" w:hAnsi="Segoe UI" w:cs="Segoe UI"/>
          <w:sz w:val="16"/>
          <w:szCs w:val="14"/>
        </w:rPr>
        <w:tab/>
      </w:r>
    </w:p>
    <w:p w:rsidR="00C06F9B" w:rsidRPr="001043A7" w:rsidRDefault="00C06F9B" w:rsidP="00527BE9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Précision Tube digestif :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680044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Forgut</w:t>
      </w:r>
      <w:proofErr w:type="spellEnd"/>
      <w:r>
        <w:rPr>
          <w:rFonts w:ascii="Segoe UI" w:hAnsi="Segoe UI" w:cs="Segoe UI"/>
          <w:sz w:val="16"/>
          <w:szCs w:val="14"/>
        </w:rPr>
        <w:t xml:space="preserve"> 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209018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Mingut</w:t>
      </w:r>
      <w:proofErr w:type="spellEnd"/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419824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Hindgut</w:t>
      </w:r>
      <w:proofErr w:type="spellEnd"/>
      <w:r>
        <w:rPr>
          <w:rFonts w:ascii="Segoe UI" w:hAnsi="Segoe UI" w:cs="Segoe UI"/>
          <w:sz w:val="16"/>
          <w:szCs w:val="14"/>
        </w:rPr>
        <w:t xml:space="preserve">           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</w:p>
    <w:p w:rsidR="00527BE9" w:rsidRDefault="00527BE9" w:rsidP="00527BE9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527BE9" w:rsidRDefault="00527BE9" w:rsidP="00527BE9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527BE9" w:rsidRPr="001043A7" w:rsidRDefault="00527BE9" w:rsidP="00527BE9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applicable</w:t>
      </w: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Helvetica-Bold" w:hAnsi="Helvetica-Bold" w:cs="Helvetica-Bold"/>
          <w:b/>
          <w:bCs/>
          <w:sz w:val="18"/>
          <w:szCs w:val="16"/>
        </w:rPr>
        <w:t>Stade  T</w:t>
      </w:r>
      <w:r>
        <w:rPr>
          <w:rFonts w:ascii="Segoe UI" w:hAnsi="Segoe UI" w:cs="Segoe UI"/>
          <w:sz w:val="16"/>
          <w:szCs w:val="14"/>
        </w:rPr>
        <w:t> </w:t>
      </w:r>
      <w:r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>
        <w:rPr>
          <w:rFonts w:ascii="Helvetica-Bold" w:hAnsi="Helvetica-Bold" w:cs="Helvetica-Bold"/>
          <w:b/>
          <w:bCs/>
          <w:sz w:val="18"/>
          <w:szCs w:val="16"/>
        </w:rPr>
        <w:tab/>
        <w:t xml:space="preserve">Détail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T 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M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527BE9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Autres stades : </w:t>
      </w: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27BE9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27BE9" w:rsidRPr="001043A7" w:rsidRDefault="00C06F9B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Type de p</w:t>
      </w:r>
      <w:r w:rsidR="00527BE9" w:rsidRPr="001043A7">
        <w:rPr>
          <w:rFonts w:ascii="Segoe UI" w:hAnsi="Segoe UI" w:cs="Segoe UI"/>
          <w:b/>
          <w:sz w:val="16"/>
          <w:szCs w:val="14"/>
        </w:rPr>
        <w:t>rélèvement </w:t>
      </w:r>
      <w:r w:rsidR="00527BE9"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Histologie </w:t>
      </w:r>
      <w:r w:rsidR="00527BE9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4"/>
        </w:rPr>
        <w:t xml:space="preserve"> Cytologie </w:t>
      </w:r>
      <w:r w:rsidR="00527BE9"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="00527BE9" w:rsidRPr="001043A7">
        <w:rPr>
          <w:rFonts w:ascii="Segoe UI" w:hAnsi="Segoe UI" w:cs="Segoe UI"/>
          <w:sz w:val="18"/>
          <w:szCs w:val="18"/>
        </w:rPr>
        <w:t>|__|__| / |__|__| / |__|__|__|__|</w:t>
      </w:r>
      <w:r w:rsidR="00527BE9"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BE9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527BE9" w:rsidRPr="001043A7">
        <w:rPr>
          <w:rFonts w:ascii="Segoe UI" w:hAnsi="Segoe UI" w:cs="Segoe UI"/>
          <w:sz w:val="16"/>
          <w:szCs w:val="18"/>
        </w:rPr>
        <w:t xml:space="preserve"> </w:t>
      </w:r>
      <w:r w:rsidR="00527BE9" w:rsidRPr="001043A7">
        <w:rPr>
          <w:rFonts w:ascii="Segoe UI" w:hAnsi="Segoe UI" w:cs="Segoe UI"/>
          <w:sz w:val="16"/>
          <w:szCs w:val="14"/>
        </w:rPr>
        <w:t>Pas d’histologie</w:t>
      </w:r>
    </w:p>
    <w:p w:rsidR="00527BE9" w:rsidRDefault="00527BE9" w:rsidP="00527BE9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> :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Tumeur rare</w:t>
      </w:r>
    </w:p>
    <w:p w:rsidR="00527BE9" w:rsidRPr="001043A7" w:rsidRDefault="00527BE9" w:rsidP="00527BE9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 xml:space="preserve">Relecture </w:t>
      </w:r>
      <w:proofErr w:type="spellStart"/>
      <w:r w:rsidRPr="006B7103">
        <w:rPr>
          <w:rFonts w:ascii="Segoe UI" w:hAnsi="Segoe UI" w:cs="Segoe UI"/>
          <w:b/>
          <w:sz w:val="16"/>
          <w:szCs w:val="14"/>
        </w:rPr>
        <w:t>TENPath</w:t>
      </w:r>
      <w:proofErr w:type="spellEnd"/>
      <w:r w:rsidRPr="006B7103">
        <w:rPr>
          <w:rFonts w:ascii="Segoe UI" w:hAnsi="Segoe UI" w:cs="Segoe UI"/>
          <w:b/>
          <w:sz w:val="16"/>
          <w:szCs w:val="14"/>
        </w:rPr>
        <w:t xml:space="preserve"> effectuée</w:t>
      </w:r>
      <w:r>
        <w:rPr>
          <w:rFonts w:ascii="Segoe UI" w:hAnsi="Segoe UI" w:cs="Segoe UI"/>
          <w:b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: </w:t>
      </w:r>
      <w:r w:rsidRPr="006B7103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879978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156653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En cours      </w:t>
      </w:r>
      <w:sdt>
        <w:sdtPr>
          <w:rPr>
            <w:rFonts w:ascii="Segoe UI" w:hAnsi="Segoe UI" w:cs="Segoe UI"/>
            <w:sz w:val="16"/>
            <w:szCs w:val="14"/>
          </w:rPr>
          <w:id w:val="-2017982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</w:t>
      </w:r>
      <w:r w:rsidRPr="001043A7">
        <w:rPr>
          <w:rFonts w:ascii="Segoe UI" w:hAnsi="Segoe UI" w:cs="Segoe UI"/>
          <w:sz w:val="16"/>
          <w:szCs w:val="14"/>
        </w:rPr>
        <w:tab/>
      </w: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CRO</w:t>
      </w:r>
      <w:r w:rsidRPr="00820C11">
        <w:rPr>
          <w:rFonts w:ascii="Segoe UI" w:hAnsi="Segoe UI" w:cs="Segoe UI"/>
          <w:b/>
          <w:sz w:val="16"/>
          <w:szCs w:val="14"/>
        </w:rPr>
        <w:t xml:space="preserve"> </w:t>
      </w:r>
      <w:r w:rsidR="00820C11">
        <w:rPr>
          <w:rFonts w:ascii="Segoe UI" w:hAnsi="Segoe UI" w:cs="Segoe UI"/>
          <w:b/>
          <w:sz w:val="16"/>
          <w:szCs w:val="14"/>
        </w:rPr>
        <w:t>–</w:t>
      </w:r>
      <w:r w:rsidR="00820C11" w:rsidRPr="00820C11">
        <w:rPr>
          <w:rFonts w:ascii="Segoe UI" w:hAnsi="Segoe UI" w:cs="Segoe UI"/>
          <w:b/>
          <w:sz w:val="16"/>
          <w:szCs w:val="14"/>
        </w:rPr>
        <w:t xml:space="preserve"> Commentaire</w:t>
      </w:r>
      <w:r w:rsidR="00820C11">
        <w:rPr>
          <w:rFonts w:ascii="Segoe UI" w:hAnsi="Segoe UI" w:cs="Segoe UI"/>
          <w:b/>
          <w:sz w:val="16"/>
          <w:szCs w:val="14"/>
        </w:rPr>
        <w:t>s :</w:t>
      </w: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527BE9" w:rsidRPr="001043A7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 ACP</w:t>
      </w:r>
      <w:r>
        <w:rPr>
          <w:rFonts w:ascii="Segoe UI" w:hAnsi="Segoe UI" w:cs="Segoe UI"/>
          <w:b/>
          <w:sz w:val="16"/>
          <w:szCs w:val="14"/>
        </w:rPr>
        <w:t xml:space="preserve"> – Commentaires histologie</w:t>
      </w:r>
      <w:r w:rsidR="00820C11">
        <w:rPr>
          <w:rFonts w:ascii="Segoe UI" w:hAnsi="Segoe UI" w:cs="Segoe UI"/>
          <w:sz w:val="16"/>
          <w:szCs w:val="14"/>
        </w:rPr>
        <w:t> </w:t>
      </w:r>
      <w:r w:rsidR="00820C11">
        <w:rPr>
          <w:rFonts w:ascii="Segoe UI" w:hAnsi="Segoe UI" w:cs="Segoe UI"/>
          <w:i/>
          <w:sz w:val="16"/>
          <w:szCs w:val="14"/>
        </w:rPr>
        <w:t>:</w:t>
      </w:r>
    </w:p>
    <w:p w:rsidR="00527BE9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877748" w:rsidRPr="001043A7" w:rsidRDefault="00877748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527BE9" w:rsidRDefault="00C9209E" w:rsidP="00527BE9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Helvetica-Bold" w:hAnsi="Helvetica-Bold" w:cs="Helvetica-Bold"/>
          <w:b/>
          <w:bCs/>
          <w:sz w:val="18"/>
          <w:szCs w:val="16"/>
        </w:rPr>
      </w:pP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511B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proofErr w:type="gramStart"/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>y</w:t>
      </w:r>
      <w:proofErr w:type="gramEnd"/>
      <w:r w:rsidR="00527BE9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 xml:space="preserve">   Détail 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>pN |___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_| 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>pM |__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__| </w:t>
      </w:r>
      <w:r w:rsidR="00527BE9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="00527BE9" w:rsidRPr="001043A7">
        <w:rPr>
          <w:rFonts w:ascii="Helvetica-Bold" w:hAnsi="Helvetica-Bold" w:cs="Helvetica-Bold"/>
          <w:b/>
          <w:bCs/>
          <w:sz w:val="18"/>
          <w:szCs w:val="16"/>
        </w:rPr>
        <w:t>R |____|</w:t>
      </w:r>
    </w:p>
    <w:p w:rsidR="00527BE9" w:rsidRDefault="00527BE9" w:rsidP="00527BE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Différentiation cellulaire:   </w:t>
      </w:r>
      <w:sdt>
        <w:sdtPr>
          <w:rPr>
            <w:rFonts w:ascii="Segoe UI" w:hAnsi="Segoe UI" w:cs="Segoe UI"/>
            <w:sz w:val="16"/>
            <w:szCs w:val="14"/>
          </w:rPr>
          <w:id w:val="-722519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Bonne     </w:t>
      </w:r>
      <w:sdt>
        <w:sdtPr>
          <w:rPr>
            <w:rFonts w:ascii="Segoe UI" w:hAnsi="Segoe UI" w:cs="Segoe UI"/>
            <w:sz w:val="16"/>
            <w:szCs w:val="14"/>
          </w:rPr>
          <w:id w:val="-1652125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Faible   </w:t>
      </w:r>
      <w:r>
        <w:rPr>
          <w:rFonts w:ascii="Segoe UI" w:hAnsi="Segoe UI" w:cs="Segoe UI"/>
          <w:b/>
          <w:sz w:val="16"/>
          <w:szCs w:val="14"/>
        </w:rPr>
        <w:t xml:space="preserve">    Ki67</w:t>
      </w:r>
      <w:r w:rsidRPr="00480EA5">
        <w:rPr>
          <w:rFonts w:ascii="Segoe UI" w:hAnsi="Segoe UI" w:cs="Segoe UI"/>
          <w:sz w:val="16"/>
          <w:szCs w:val="14"/>
        </w:rPr>
        <w:t>(%)</w:t>
      </w:r>
      <w:r>
        <w:rPr>
          <w:rFonts w:ascii="Segoe UI" w:hAnsi="Segoe UI" w:cs="Segoe UI"/>
          <w:b/>
          <w:sz w:val="16"/>
          <w:szCs w:val="14"/>
        </w:rPr>
        <w:t xml:space="preserve"> : </w:t>
      </w:r>
      <w:r>
        <w:rPr>
          <w:rFonts w:ascii="Segoe UI" w:hAnsi="Segoe UI" w:cs="Segoe UI"/>
          <w:b/>
          <w:sz w:val="16"/>
          <w:szCs w:val="14"/>
        </w:rPr>
        <w:tab/>
        <w:t>Compte mitotique (/10 UFC) :</w:t>
      </w:r>
    </w:p>
    <w:p w:rsidR="00527BE9" w:rsidRPr="00527BE9" w:rsidRDefault="00527BE9" w:rsidP="00527BE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  <w:lang w:val="en-US"/>
        </w:rPr>
      </w:pPr>
      <w:r w:rsidRPr="00527BE9">
        <w:rPr>
          <w:rFonts w:ascii="Segoe UI" w:hAnsi="Segoe UI" w:cs="Segoe UI"/>
          <w:b/>
          <w:sz w:val="16"/>
          <w:szCs w:val="14"/>
          <w:lang w:val="en-US"/>
        </w:rPr>
        <w:t xml:space="preserve">Grade </w:t>
      </w:r>
      <w:proofErr w:type="gramStart"/>
      <w:r w:rsidRPr="00527BE9">
        <w:rPr>
          <w:rFonts w:ascii="Segoe UI" w:hAnsi="Segoe UI" w:cs="Segoe UI"/>
          <w:b/>
          <w:sz w:val="16"/>
          <w:szCs w:val="14"/>
          <w:lang w:val="en-US"/>
        </w:rPr>
        <w:t>ENETS :</w:t>
      </w:r>
      <w:proofErr w:type="gramEnd"/>
    </w:p>
    <w:p w:rsidR="00527BE9" w:rsidRPr="001D27E2" w:rsidRDefault="00527BE9" w:rsidP="00527BE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  <w:lang w:val="en-US"/>
        </w:rPr>
      </w:pPr>
      <w:r w:rsidRPr="001D27E2">
        <w:rPr>
          <w:rFonts w:ascii="Segoe UI" w:hAnsi="Segoe UI" w:cs="Segoe UI"/>
          <w:b/>
          <w:sz w:val="16"/>
          <w:szCs w:val="14"/>
          <w:lang w:val="en-US"/>
        </w:rPr>
        <w:t>NSE (ng/ml</w:t>
      </w:r>
      <w:proofErr w:type="gramStart"/>
      <w:r w:rsidRPr="001D27E2">
        <w:rPr>
          <w:rFonts w:ascii="Segoe UI" w:hAnsi="Segoe UI" w:cs="Segoe UI"/>
          <w:b/>
          <w:sz w:val="16"/>
          <w:szCs w:val="14"/>
          <w:lang w:val="en-US"/>
        </w:rPr>
        <w:t>) :</w:t>
      </w:r>
      <w:proofErr w:type="gramEnd"/>
      <w:r w:rsidRPr="001D27E2">
        <w:rPr>
          <w:rFonts w:ascii="Segoe UI" w:hAnsi="Segoe UI" w:cs="Segoe UI"/>
          <w:b/>
          <w:sz w:val="16"/>
          <w:szCs w:val="14"/>
          <w:lang w:val="en-US"/>
        </w:rPr>
        <w:tab/>
      </w:r>
      <w:proofErr w:type="spellStart"/>
      <w:r w:rsidRPr="001D27E2">
        <w:rPr>
          <w:rFonts w:ascii="Segoe UI" w:hAnsi="Segoe UI" w:cs="Segoe UI"/>
          <w:b/>
          <w:sz w:val="16"/>
          <w:szCs w:val="14"/>
          <w:lang w:val="en-US"/>
        </w:rPr>
        <w:t>Chromogranine</w:t>
      </w:r>
      <w:proofErr w:type="spellEnd"/>
      <w:r w:rsidRPr="001D27E2">
        <w:rPr>
          <w:rFonts w:ascii="Segoe UI" w:hAnsi="Segoe UI" w:cs="Segoe UI"/>
          <w:b/>
          <w:sz w:val="16"/>
          <w:szCs w:val="14"/>
          <w:lang w:val="en-US"/>
        </w:rPr>
        <w:t xml:space="preserve"> A (UI/I)</w:t>
      </w:r>
      <w:r>
        <w:rPr>
          <w:rFonts w:ascii="Segoe UI" w:hAnsi="Segoe UI" w:cs="Segoe UI"/>
          <w:b/>
          <w:sz w:val="16"/>
          <w:szCs w:val="14"/>
          <w:lang w:val="en-US"/>
        </w:rPr>
        <w:t xml:space="preserve">: </w:t>
      </w:r>
      <w:r>
        <w:rPr>
          <w:rFonts w:ascii="Segoe UI" w:hAnsi="Segoe UI" w:cs="Segoe UI"/>
          <w:b/>
          <w:sz w:val="16"/>
          <w:szCs w:val="14"/>
          <w:lang w:val="en-US"/>
        </w:rPr>
        <w:tab/>
      </w:r>
      <w:r>
        <w:rPr>
          <w:rFonts w:ascii="Segoe UI" w:hAnsi="Segoe UI" w:cs="Segoe UI"/>
          <w:b/>
          <w:sz w:val="16"/>
          <w:szCs w:val="14"/>
          <w:lang w:val="en-US"/>
        </w:rPr>
        <w:tab/>
        <w:t xml:space="preserve">5HIA </w:t>
      </w:r>
      <w:proofErr w:type="spellStart"/>
      <w:r>
        <w:rPr>
          <w:rFonts w:ascii="Segoe UI" w:hAnsi="Segoe UI" w:cs="Segoe UI"/>
          <w:b/>
          <w:sz w:val="16"/>
          <w:szCs w:val="14"/>
          <w:lang w:val="en-US"/>
        </w:rPr>
        <w:t>urinaire</w:t>
      </w:r>
      <w:proofErr w:type="spellEnd"/>
      <w:r>
        <w:rPr>
          <w:rFonts w:ascii="Segoe UI" w:hAnsi="Segoe UI" w:cs="Segoe UI"/>
          <w:b/>
          <w:sz w:val="16"/>
          <w:szCs w:val="14"/>
          <w:lang w:val="en-US"/>
        </w:rPr>
        <w:t xml:space="preserve">  (UI/I):</w:t>
      </w:r>
    </w:p>
    <w:p w:rsidR="00527BE9" w:rsidRPr="001043A7" w:rsidRDefault="00527BE9" w:rsidP="00527BE9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D27E2">
        <w:rPr>
          <w:rFonts w:ascii="Segoe UI" w:hAnsi="Segoe UI" w:cs="Segoe UI"/>
          <w:b/>
          <w:sz w:val="16"/>
          <w:szCs w:val="14"/>
        </w:rPr>
        <w:t>Localisation</w:t>
      </w:r>
      <w:r w:rsidR="00820C11">
        <w:rPr>
          <w:rFonts w:ascii="Segoe UI" w:hAnsi="Segoe UI" w:cs="Segoe UI"/>
          <w:b/>
          <w:sz w:val="16"/>
          <w:szCs w:val="14"/>
        </w:rPr>
        <w:t>s</w:t>
      </w:r>
      <w:r w:rsidRPr="001D27E2">
        <w:rPr>
          <w:rFonts w:ascii="Segoe UI" w:hAnsi="Segoe UI" w:cs="Segoe UI"/>
          <w:b/>
          <w:sz w:val="16"/>
          <w:szCs w:val="14"/>
        </w:rPr>
        <w:t xml:space="preserve"> secondaire</w:t>
      </w:r>
      <w:r w:rsidR="00820C11">
        <w:rPr>
          <w:rFonts w:ascii="Segoe UI" w:hAnsi="Segoe UI" w:cs="Segoe UI"/>
          <w:b/>
          <w:sz w:val="16"/>
          <w:szCs w:val="14"/>
        </w:rPr>
        <w:t xml:space="preserve">s </w:t>
      </w:r>
      <w:r w:rsidRPr="001D27E2">
        <w:rPr>
          <w:rFonts w:ascii="Segoe UI" w:hAnsi="Segoe UI" w:cs="Segoe UI"/>
          <w:b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-1048457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Foie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086295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Ganglions régionaux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9930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Ganglions à distance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285243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Os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669869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Péritoine       </w:t>
      </w:r>
      <w:r w:rsidRPr="001D27E2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507218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Poumons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    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399135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Autres</w:t>
      </w:r>
      <w:r w:rsidR="00877748">
        <w:rPr>
          <w:rFonts w:ascii="Segoe UI" w:hAnsi="Segoe UI" w:cs="Segoe UI"/>
          <w:sz w:val="16"/>
          <w:szCs w:val="14"/>
        </w:rPr>
        <w:t xml:space="preserve"> : </w:t>
      </w:r>
    </w:p>
    <w:p w:rsidR="00820C11" w:rsidRDefault="00820C11" w:rsidP="00820C1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820C11" w:rsidRDefault="00820C11" w:rsidP="00820C1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Tumeur :</w:t>
      </w:r>
    </w:p>
    <w:p w:rsidR="00820C11" w:rsidRDefault="00820C11" w:rsidP="00527BE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877748" w:rsidRDefault="00527BE9" w:rsidP="00527BE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Biologie Moléculaire</w:t>
      </w:r>
      <w:r>
        <w:rPr>
          <w:rFonts w:ascii="Segoe UI" w:hAnsi="Segoe UI" w:cs="Segoe UI"/>
          <w:b/>
          <w:sz w:val="16"/>
          <w:szCs w:val="14"/>
        </w:rPr>
        <w:t>/Génétique</w:t>
      </w:r>
      <w:r w:rsidRPr="001043A7">
        <w:rPr>
          <w:rFonts w:ascii="Segoe UI" w:hAnsi="Segoe UI" w:cs="Segoe UI"/>
          <w:b/>
          <w:sz w:val="16"/>
          <w:szCs w:val="14"/>
        </w:rPr>
        <w:t> :</w:t>
      </w:r>
      <w:r w:rsidRPr="009F634F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42488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Disponible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266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demandé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58930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877748" w:rsidRDefault="00877748" w:rsidP="0087774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0A4832">
        <w:rPr>
          <w:rFonts w:ascii="Segoe UI" w:hAnsi="Segoe UI" w:cs="Segoe UI"/>
          <w:b/>
          <w:sz w:val="16"/>
          <w:szCs w:val="14"/>
        </w:rPr>
        <w:t xml:space="preserve">              </w:t>
      </w:r>
      <w:r>
        <w:rPr>
          <w:rFonts w:ascii="Segoe UI" w:hAnsi="Segoe UI" w:cs="Segoe UI"/>
          <w:b/>
          <w:sz w:val="16"/>
          <w:szCs w:val="14"/>
        </w:rPr>
        <w:t xml:space="preserve">            </w:t>
      </w:r>
      <w:r w:rsidRPr="000A4832">
        <w:rPr>
          <w:rFonts w:ascii="Segoe UI" w:hAnsi="Segoe UI" w:cs="Segoe UI"/>
          <w:sz w:val="16"/>
          <w:szCs w:val="14"/>
        </w:rPr>
        <w:t>Immunohistochimie  PDL1 :</w:t>
      </w:r>
      <w:r w:rsidRPr="000A4832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69244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&lt;1%       </w:t>
      </w:r>
      <w:sdt>
        <w:sdtPr>
          <w:rPr>
            <w:rFonts w:ascii="Segoe UI" w:hAnsi="Segoe UI" w:cs="Segoe UI"/>
            <w:sz w:val="16"/>
            <w:szCs w:val="14"/>
          </w:rPr>
          <w:id w:val="266438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Entre 1 et 49%        </w:t>
      </w:r>
      <w:sdt>
        <w:sdtPr>
          <w:rPr>
            <w:rFonts w:ascii="Segoe UI" w:hAnsi="Segoe UI" w:cs="Segoe UI"/>
            <w:sz w:val="16"/>
            <w:szCs w:val="14"/>
          </w:rPr>
          <w:id w:val="2097512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&gt;=50%        </w:t>
      </w:r>
      <w:sdt>
        <w:sdtPr>
          <w:rPr>
            <w:rFonts w:ascii="Segoe UI" w:hAnsi="Segoe UI" w:cs="Segoe UI"/>
            <w:sz w:val="16"/>
            <w:szCs w:val="14"/>
          </w:rPr>
          <w:id w:val="188268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877748" w:rsidRDefault="00877748" w:rsidP="0087774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Mutation somatiques (portées par la tumeur) :   </w:t>
      </w:r>
    </w:p>
    <w:p w:rsidR="00527BE9" w:rsidRPr="00877748" w:rsidRDefault="00877748" w:rsidP="0087774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Mutations germinales (portées par le patient) : </w:t>
      </w:r>
      <w:r w:rsidR="00527BE9" w:rsidRPr="001043A7">
        <w:rPr>
          <w:rFonts w:ascii="Segoe UI" w:hAnsi="Segoe UI" w:cs="Segoe UI"/>
          <w:sz w:val="16"/>
          <w:szCs w:val="14"/>
        </w:rPr>
        <w:tab/>
      </w:r>
    </w:p>
    <w:p w:rsidR="00527BE9" w:rsidRDefault="00527BE9" w:rsidP="00527BE9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527BE9" w:rsidRPr="00F55196" w:rsidRDefault="00527BE9" w:rsidP="00527BE9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527BE9" w:rsidRPr="00774932" w:rsidRDefault="00527BE9" w:rsidP="00527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774932">
        <w:rPr>
          <w:rFonts w:ascii="Segoe UI" w:hAnsi="Segoe UI" w:cs="Segoe UI"/>
          <w:b/>
          <w:bCs/>
          <w:sz w:val="20"/>
          <w:szCs w:val="20"/>
        </w:rPr>
        <w:t>Proposition de prise en charge</w:t>
      </w:r>
    </w:p>
    <w:p w:rsidR="00527BE9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:rsidR="00527BE9" w:rsidRDefault="00527BE9" w:rsidP="00527BE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0F6611" w:rsidRDefault="000F6611" w:rsidP="000F6611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BC04DD" w:rsidRPr="00820C11" w:rsidRDefault="00527BE9" w:rsidP="00820C11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sectPr w:rsidR="00BC04DD" w:rsidRPr="00820C11" w:rsidSect="004B0942">
      <w:headerReference w:type="default" r:id="rId8"/>
      <w:pgSz w:w="11906" w:h="16838"/>
      <w:pgMar w:top="954" w:right="720" w:bottom="568" w:left="720" w:header="570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BE9" w:rsidRDefault="00527BE9" w:rsidP="00527BE9">
      <w:pPr>
        <w:spacing w:after="0" w:line="240" w:lineRule="auto"/>
      </w:pPr>
      <w:r>
        <w:separator/>
      </w:r>
    </w:p>
  </w:endnote>
  <w:endnote w:type="continuationSeparator" w:id="0">
    <w:p w:rsidR="00527BE9" w:rsidRDefault="00527BE9" w:rsidP="0052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3A74E7" w:rsidRPr="000D013E" w:rsidTr="00CB2D66">
      <w:tc>
        <w:tcPr>
          <w:tcW w:w="1368" w:type="dxa"/>
        </w:tcPr>
        <w:p w:rsidR="003A74E7" w:rsidRPr="000D013E" w:rsidRDefault="00527BE9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3A74E7" w:rsidRPr="000D013E" w:rsidRDefault="00527BE9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3A74E7" w:rsidRPr="000D013E" w:rsidRDefault="00527BE9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  <w:r w:rsidRPr="000D013E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466" w:type="dxa"/>
        </w:tcPr>
        <w:p w:rsidR="003A74E7" w:rsidRPr="000D013E" w:rsidRDefault="00527BE9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746486" w:rsidRPr="000D013E" w:rsidTr="00CB2D66">
      <w:tc>
        <w:tcPr>
          <w:tcW w:w="1368" w:type="dxa"/>
          <w:vAlign w:val="center"/>
        </w:tcPr>
        <w:p w:rsidR="00746486" w:rsidRPr="000D013E" w:rsidRDefault="00746486" w:rsidP="00746486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746486" w:rsidRDefault="00C9209E" w:rsidP="00746486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746486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746486" w:rsidRPr="000D013E" w:rsidRDefault="00746486" w:rsidP="0074648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746486" w:rsidRPr="000D013E" w:rsidRDefault="00746486" w:rsidP="0074648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746486" w:rsidRPr="000D013E" w:rsidTr="00CB2D66">
      <w:tc>
        <w:tcPr>
          <w:tcW w:w="1368" w:type="dxa"/>
        </w:tcPr>
        <w:p w:rsidR="00746486" w:rsidRPr="000D013E" w:rsidRDefault="00746486" w:rsidP="00746486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746486" w:rsidRDefault="00C9209E" w:rsidP="00746486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746486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746486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746486" w:rsidRPr="000D013E" w:rsidRDefault="00746486" w:rsidP="0074648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746486" w:rsidRPr="000D013E" w:rsidRDefault="00746486" w:rsidP="0074648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3A74E7" w:rsidRDefault="00C920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BE9" w:rsidRDefault="00527BE9" w:rsidP="00527BE9">
      <w:pPr>
        <w:spacing w:after="0" w:line="240" w:lineRule="auto"/>
      </w:pPr>
      <w:r>
        <w:separator/>
      </w:r>
    </w:p>
  </w:footnote>
  <w:footnote w:type="continuationSeparator" w:id="0">
    <w:p w:rsidR="00527BE9" w:rsidRDefault="00527BE9" w:rsidP="0052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4E7" w:rsidRDefault="00527BE9" w:rsidP="003A74E7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60288" behindDoc="0" locked="0" layoutInCell="1" allowOverlap="1" wp14:anchorId="1C029F4B" wp14:editId="2BA5B153">
          <wp:simplePos x="0" y="0"/>
          <wp:positionH relativeFrom="column">
            <wp:posOffset>5800725</wp:posOffset>
          </wp:positionH>
          <wp:positionV relativeFrom="paragraph">
            <wp:posOffset>-85725</wp:posOffset>
          </wp:positionV>
          <wp:extent cx="1009650" cy="72568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1312" behindDoc="0" locked="0" layoutInCell="1" allowOverlap="1" wp14:anchorId="0E909605" wp14:editId="5BD801A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28750" cy="537845"/>
          <wp:effectExtent l="0" t="0" r="0" b="0"/>
          <wp:wrapSquare wrapText="bothSides"/>
          <wp:docPr id="7" name="Image 7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8C33FBB" wp14:editId="45708BED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730E" w:rsidRPr="001043A7" w:rsidRDefault="00C9209E" w:rsidP="0071730E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33FB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:rsidR="0071730E" w:rsidRPr="001043A7" w:rsidRDefault="00C9209E" w:rsidP="0071730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bCs/>
        <w:sz w:val="40"/>
        <w:szCs w:val="40"/>
      </w:rPr>
      <w:tab/>
      <w:t xml:space="preserve">           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>SURRENALES</w:t>
    </w:r>
  </w:p>
  <w:p w:rsidR="003A74E7" w:rsidRDefault="00527BE9" w:rsidP="003A74E7">
    <w:pPr>
      <w:spacing w:after="0" w:line="240" w:lineRule="auto"/>
      <w:jc w:val="center"/>
      <w:rPr>
        <w:rFonts w:ascii="Segoe UI" w:hAnsi="Segoe UI" w:cs="Segoe UI"/>
        <w:b/>
        <w:bCs/>
      </w:rPr>
    </w:pPr>
    <w:r w:rsidRPr="00AA274E">
      <w:rPr>
        <w:rFonts w:ascii="Segoe UI" w:hAnsi="Segoe UI" w:cs="Segoe UI"/>
        <w:b/>
        <w:bCs/>
      </w:rPr>
      <w:t xml:space="preserve">Rennes : </w:t>
    </w:r>
    <w:r>
      <w:rPr>
        <w:rFonts w:ascii="Segoe UI" w:hAnsi="Segoe UI" w:cs="Segoe UI"/>
        <w:b/>
        <w:bCs/>
      </w:rPr>
      <w:t>3</w:t>
    </w:r>
    <w:r w:rsidRPr="00527BE9">
      <w:rPr>
        <w:rFonts w:ascii="Segoe UI" w:hAnsi="Segoe UI" w:cs="Segoe UI"/>
        <w:b/>
        <w:bCs/>
        <w:vertAlign w:val="superscript"/>
      </w:rPr>
      <w:t>ème</w:t>
    </w:r>
    <w:r w:rsidR="007219A7">
      <w:rPr>
        <w:rFonts w:ascii="Segoe UI" w:hAnsi="Segoe UI" w:cs="Segoe UI"/>
        <w:b/>
        <w:bCs/>
      </w:rPr>
      <w:t xml:space="preserve"> M</w:t>
    </w:r>
    <w:r>
      <w:rPr>
        <w:rFonts w:ascii="Segoe UI" w:hAnsi="Segoe UI" w:cs="Segoe UI"/>
        <w:b/>
        <w:bCs/>
      </w:rPr>
      <w:t>ardi du mois – 14h</w:t>
    </w:r>
  </w:p>
  <w:p w:rsidR="004B0942" w:rsidRPr="00AA0BCE" w:rsidRDefault="00527BE9" w:rsidP="004B0942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:rsidR="00C653B0" w:rsidRPr="00153E6A" w:rsidRDefault="00527BE9" w:rsidP="004B0942">
    <w:pPr>
      <w:pStyle w:val="En-tte"/>
      <w:tabs>
        <w:tab w:val="clear" w:pos="9072"/>
        <w:tab w:val="right" w:pos="9356"/>
      </w:tabs>
      <w:rPr>
        <w:rFonts w:ascii="Segoe UI" w:hAnsi="Segoe UI" w:cs="Segoe UI"/>
      </w:rPr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18"/>
        <w:szCs w:val="40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942" w:rsidRPr="004B0942" w:rsidRDefault="00527BE9" w:rsidP="004B0942">
    <w:pPr>
      <w:pStyle w:val="En-tte"/>
    </w:pPr>
    <w:r w:rsidRPr="004B094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E9"/>
    <w:rsid w:val="000A09D3"/>
    <w:rsid w:val="000F6611"/>
    <w:rsid w:val="0044511B"/>
    <w:rsid w:val="00527BE9"/>
    <w:rsid w:val="007219A7"/>
    <w:rsid w:val="00746486"/>
    <w:rsid w:val="00820C11"/>
    <w:rsid w:val="00877748"/>
    <w:rsid w:val="00BC04DD"/>
    <w:rsid w:val="00C06F9B"/>
    <w:rsid w:val="00C9209E"/>
    <w:rsid w:val="00CD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57AD1"/>
  <w15:docId w15:val="{BA37DAB0-76CE-4DF5-9D57-12081115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BE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BE9"/>
  </w:style>
  <w:style w:type="paragraph" w:styleId="Pieddepage">
    <w:name w:val="footer"/>
    <w:basedOn w:val="Normal"/>
    <w:link w:val="PieddepageCar"/>
    <w:unhideWhenUsed/>
    <w:rsid w:val="0052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527BE9"/>
  </w:style>
  <w:style w:type="character" w:styleId="Lienhypertexte">
    <w:name w:val="Hyperlink"/>
    <w:basedOn w:val="Policepardfaut"/>
    <w:rsid w:val="00527BE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7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5333C808D84B938FEF257061CE65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A8FFB3-4654-43F7-B5F5-DD5CD8505DBF}"/>
      </w:docPartPr>
      <w:docPartBody>
        <w:p w:rsidR="00912A3B" w:rsidRDefault="009354E0" w:rsidP="009354E0">
          <w:pPr>
            <w:pStyle w:val="375333C808D84B938FEF257061CE65B9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E0"/>
    <w:rsid w:val="00912A3B"/>
    <w:rsid w:val="0093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354E0"/>
    <w:rPr>
      <w:color w:val="808080"/>
    </w:rPr>
  </w:style>
  <w:style w:type="paragraph" w:customStyle="1" w:styleId="375333C808D84B938FEF257061CE65B9">
    <w:name w:val="375333C808D84B938FEF257061CE65B9"/>
    <w:rsid w:val="009354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10</cp:revision>
  <cp:lastPrinted>2024-01-02T09:35:00Z</cp:lastPrinted>
  <dcterms:created xsi:type="dcterms:W3CDTF">2020-06-09T06:48:00Z</dcterms:created>
  <dcterms:modified xsi:type="dcterms:W3CDTF">2024-12-09T09:22:00Z</dcterms:modified>
</cp:coreProperties>
</file>